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Times-Roman" w:hAnsi="Times-Roman" w:eastAsia="黑体" w:cs="Times-Roman"/>
          <w:sz w:val="33"/>
          <w:szCs w:val="33"/>
        </w:rPr>
      </w:pPr>
      <w:r>
        <w:rPr>
          <w:rFonts w:hint="default" w:ascii="Times-Roman" w:hAnsi="Times-Roman" w:eastAsia="黑体" w:cs="Times-Roman"/>
          <w:sz w:val="33"/>
          <w:szCs w:val="33"/>
        </w:rPr>
        <w:t>附件</w:t>
      </w:r>
    </w:p>
    <w:p>
      <w:pPr>
        <w:spacing w:line="576" w:lineRule="exact"/>
        <w:jc w:val="center"/>
        <w:rPr>
          <w:rFonts w:hint="default" w:ascii="Times-Roman" w:hAnsi="Times-Roman" w:eastAsia="方正小标宋简体" w:cs="Times-Roman"/>
          <w:spacing w:val="-17"/>
          <w:sz w:val="44"/>
          <w:szCs w:val="44"/>
        </w:rPr>
      </w:pPr>
      <w:r>
        <w:rPr>
          <w:rFonts w:hint="default" w:ascii="Times-Roman" w:hAnsi="Times-Roman" w:eastAsia="方正小标宋简体" w:cs="Times-Roman"/>
          <w:spacing w:val="-17"/>
          <w:sz w:val="44"/>
          <w:szCs w:val="44"/>
        </w:rPr>
        <w:t>吉林省科协所属省级学会202</w:t>
      </w:r>
      <w:r>
        <w:rPr>
          <w:rFonts w:hint="eastAsia" w:ascii="Times-Roman" w:hAnsi="Times-Roman" w:eastAsia="方正小标宋简体" w:cs="Times-Roman"/>
          <w:spacing w:val="-17"/>
          <w:sz w:val="44"/>
          <w:szCs w:val="44"/>
          <w:lang w:val="en-US" w:eastAsia="zh-CN"/>
        </w:rPr>
        <w:t>3</w:t>
      </w:r>
      <w:r>
        <w:rPr>
          <w:rFonts w:hint="default" w:ascii="Times-Roman" w:hAnsi="Times-Roman" w:eastAsia="方正小标宋简体" w:cs="Times-Roman"/>
          <w:spacing w:val="-17"/>
          <w:sz w:val="44"/>
          <w:szCs w:val="44"/>
        </w:rPr>
        <w:t>年度评价结果</w:t>
      </w:r>
    </w:p>
    <w:p>
      <w:pPr>
        <w:spacing w:line="576" w:lineRule="exact"/>
        <w:jc w:val="center"/>
        <w:rPr>
          <w:rFonts w:hint="default" w:ascii="Times-Roman" w:hAnsi="Times-Roman" w:eastAsia="仿宋_GB2312" w:cs="Times-Roman"/>
          <w:spacing w:val="-17"/>
          <w:sz w:val="32"/>
          <w:szCs w:val="32"/>
        </w:rPr>
      </w:pPr>
      <w:r>
        <w:rPr>
          <w:rFonts w:hint="default" w:ascii="Times-Roman" w:hAnsi="Times-Roman" w:eastAsia="仿宋_GB2312" w:cs="Times-Roman"/>
          <w:spacing w:val="-17"/>
          <w:sz w:val="32"/>
          <w:szCs w:val="32"/>
        </w:rPr>
        <w:t>（按等次及学会编号排序）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687"/>
        <w:gridCol w:w="860"/>
        <w:gridCol w:w="282"/>
        <w:gridCol w:w="573"/>
        <w:gridCol w:w="2701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76" w:type="dxa"/>
            <w:vAlign w:val="center"/>
          </w:tcPr>
          <w:p>
            <w:pPr>
              <w:spacing w:line="240" w:lineRule="exact"/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</w:pPr>
            <w:r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  <w:t>编号</w:t>
            </w:r>
          </w:p>
        </w:tc>
        <w:tc>
          <w:tcPr>
            <w:tcW w:w="290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</w:pPr>
            <w:r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  <w:t>学会名称</w:t>
            </w:r>
          </w:p>
        </w:tc>
        <w:tc>
          <w:tcPr>
            <w:tcW w:w="90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</w:pPr>
            <w:r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  <w:t>等次</w:t>
            </w:r>
          </w:p>
        </w:tc>
        <w:tc>
          <w:tcPr>
            <w:tcW w:w="28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>
            <w:pPr>
              <w:spacing w:line="240" w:lineRule="exact"/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</w:pPr>
            <w:r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  <w:t>编号</w:t>
            </w:r>
          </w:p>
        </w:tc>
        <w:tc>
          <w:tcPr>
            <w:tcW w:w="29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方正大标宋简体" w:cs="Times-Roman"/>
                <w:spacing w:val="-17"/>
                <w:sz w:val="18"/>
                <w:szCs w:val="18"/>
              </w:rPr>
            </w:pPr>
            <w:r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  <w:t>学会名称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方正大标宋简体" w:cs="Times-Roman"/>
                <w:spacing w:val="-17"/>
                <w:sz w:val="18"/>
                <w:szCs w:val="18"/>
              </w:rPr>
            </w:pPr>
            <w:r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A4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吉林省化学会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E3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吉林省科普创作协会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A5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吉林省物理学会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A1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吉林省数学会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A6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吉林省气象学会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A2</w:t>
            </w:r>
          </w:p>
        </w:tc>
        <w:tc>
          <w:tcPr>
            <w:tcW w:w="2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吉林省地理学会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A14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吉林省生物化学与分子生物学会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A3</w:t>
            </w:r>
          </w:p>
        </w:tc>
        <w:tc>
          <w:tcPr>
            <w:tcW w:w="2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吉林省心理学会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A20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吉林省微量元素科学研究会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A7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吉林省动物学会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A22</w:t>
            </w:r>
          </w:p>
        </w:tc>
        <w:tc>
          <w:tcPr>
            <w:tcW w:w="29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吉林省地质学会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A11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吉林省光学学会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B5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吉林省电机工程学会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A13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吉林省遗传学会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B7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吉林省测绘地理信息学会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A17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吉林省生态学会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B8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吉林省石油学会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A23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吉林省昆虫学会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B10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吉林省通信学会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B1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吉林省土木建筑学会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B11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吉林省兵工学会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B2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吉林省金属学会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B25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吉林省烟草学会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B3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吉林省水利学会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B26</w:t>
            </w:r>
          </w:p>
        </w:tc>
        <w:tc>
          <w:tcPr>
            <w:tcW w:w="29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吉林省电工技术学会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B4</w:t>
            </w:r>
          </w:p>
        </w:tc>
        <w:tc>
          <w:tcPr>
            <w:tcW w:w="2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吉林省农业机械学会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B30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吉林省照明学会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B12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吉林省化工学会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B36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吉林省人工智能学会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B13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吉林省公路学会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C1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吉林省林学会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B15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吉林省铁道学会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C2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吉林省畜牧兽医学会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B17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吉林省硅酸盐学会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C3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吉林省作物学会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B22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吉林省遥感学会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C4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吉林省土壤学会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B23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吉林省食品学会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C8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吉林省水产学会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B29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吉林省信息技术应用协会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C11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吉林省特产学会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B37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吉林省分析测试技术学会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C16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吉林省森林休憩保育研究会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B38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吉林省机器人学会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D1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吉林省医学会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B39</w:t>
            </w:r>
          </w:p>
        </w:tc>
        <w:tc>
          <w:tcPr>
            <w:tcW w:w="29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吉林省汽车服务工程学会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D2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吉林省护理学会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C5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吉林省园艺学会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D3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吉林省药学会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C7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吉林省蚕学会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D5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吉林省中医药学会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C10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吉林省耕作学会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D8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吉林省中西医结合学会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D4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吉林省解剖学会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D9</w:t>
            </w:r>
          </w:p>
        </w:tc>
        <w:tc>
          <w:tcPr>
            <w:tcW w:w="29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吉林省抗癌协会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D12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吉林省预防医学会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D11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吉林省康复医学会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D17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吉林省寄生虫学会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D13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吉林省针灸学会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D18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吉林省口腔医学会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D14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吉林省性学学会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D23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吉林省催眠学会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D15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吉林省健康协会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D24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吉林省卫生信息学会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D16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吉林省营养学会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D29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吉林省药理学会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D33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吉林省健康管理学会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D32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吉林省病理生理学会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cs="Times-Roman"/>
                <w:color w:val="000000"/>
                <w:sz w:val="20"/>
                <w:szCs w:val="20"/>
              </w:rPr>
            </w:pPr>
            <w:r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  <w:t>编号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  <w:t>学会名称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  <w:t>等次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  <w:t>编号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  <w:t>学会名称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cs="Times-Roman"/>
              </w:rPr>
            </w:pPr>
            <w:r>
              <w:rPr>
                <w:rFonts w:hint="default" w:ascii="Times-Roman" w:hAnsi="Times-Roman" w:eastAsia="黑体" w:cs="Times-Roman"/>
                <w:spacing w:val="-17"/>
                <w:sz w:val="18"/>
                <w:szCs w:val="18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D36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吉林省整合医学学会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C19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吉林省智慧农业学会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D37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吉林省检验医学学会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C21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吉林省植物病理学会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E1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吉林省科学技术情报学会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D6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吉林省生理学会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E5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吉林省青少年科技教育协会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D7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吉林省防痨协会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E7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吉林省老科技工作者协会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D10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吉林省体育科学学会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E11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吉林省科技咨询协会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D19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吉林省人兽共患病学会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E12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吉林省农村专业技术协会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D20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吉林省免疫学会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A8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吉林省植物学会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D21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吉林省生物治疗学会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A9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吉林省环境科学学会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D22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吉林省心电学会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A10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吉林省微生物学会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D25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吉林省运动医学学会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A12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吉林省泥炭学会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D26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吉林省医学生物免疫学会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A15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吉林省野生动植物保护协会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D27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吉林省卒中学会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A16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吉林省力学学会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D28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吉林省组织修复与再生医学学会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A18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吉林省运筹学会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D30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吉林省干细胞学会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A19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吉林省地球物理学会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D31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吉林省抗衰老学会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A21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吉林省细胞生物学会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D34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吉林省白求恩医学成果转化研究会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A24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吉林省生物物理学会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D35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吉林省肿瘤研究会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B6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吉林省机械工程学会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D38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吉林省睡眠研究会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B9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吉林省计算机学会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D39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吉林省全科医学学会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B16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吉林省计量测试学会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D40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吉林省神经科学学会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B19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吉林省制冷学会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D41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吉林省视觉健康与近视防控研究会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B20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吉林省核学会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E2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吉林省自然辩证法研究会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B21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吉林省自动化学会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E4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吉林省科学学与科技管理研究会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B28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吉林省工业与应用数学学会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E8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吉林省未来研究会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B31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吉林省防腐蚀技术协会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E10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吉林省现场统计研究会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B32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吉林省风能太阳能学会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E13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吉林省反邪教协会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B33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吉林省图像图形学会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E16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吉林省人参学会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B35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吉林省安全科学与工程学会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E17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吉林省科技社团党建研究会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B40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吉林省增材制造学会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E18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吉林省长白山松花石研究会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C6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吉林省植物保护学会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E19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吉林省科技创新创业研究会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C9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吉林省农业经济学会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B27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吉林省农业工程学会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未参评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C13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吉林省水土保持学会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B34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吉林省太阳能应用工程技术学会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未参评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C15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吉林省生物质资源利用研究会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C14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吉林省草原学会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未参评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C17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吉林省农产品质量安全学会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E14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吉林省工程师协会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未参评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576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C18</w:t>
            </w:r>
          </w:p>
        </w:tc>
        <w:tc>
          <w:tcPr>
            <w:tcW w:w="2905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吉林省花卉研究会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28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Times-Roman" w:hAnsi="Times-Roman" w:eastAsia="仿宋_GB2312" w:cs="Times-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7B196F31"/>
    <w:rsid w:val="584410E0"/>
    <w:rsid w:val="7B19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2024-03-14T02:25:00Z</dcterms:created>
  <dc:creator>云天</dc:creator>
  <cp:lastModifiedBy>云天</cp:lastModifiedBy>
  <dcterms:modified xsi:type="dcterms:W3CDTF">2024-03-14T02:26:27Z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B3B7E29D07304AD0B4E5203CC407F22F_11</vt:lpwstr>
  </property>
</Properties>
</file>