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</w:rPr>
      </w:pPr>
      <w:r>
        <w:rPr>
          <w:rFonts w:hint="eastAsia" w:ascii="黑体" w:eastAsia="黑体"/>
          <w:sz w:val="32"/>
          <w:szCs w:val="32"/>
        </w:rPr>
        <w:t>附件1                                             样表</w:t>
      </w:r>
    </w:p>
    <w:p/>
    <w:p/>
    <w:p/>
    <w:p/>
    <w:p/>
    <w:p/>
    <w:p>
      <w:pPr>
        <w:jc w:val="center"/>
        <w:outlineLvl w:val="0"/>
        <w:rPr>
          <w:rFonts w:hint="eastAsia" w:ascii="小标宋" w:hAnsi="小标宋" w:eastAsia="小标宋" w:cs="小标宋"/>
          <w:bCs/>
          <w:sz w:val="52"/>
        </w:rPr>
      </w:pPr>
      <w:r>
        <w:rPr>
          <w:rFonts w:hint="eastAsia" w:ascii="小标宋" w:hAnsi="小标宋" w:eastAsia="小标宋" w:cs="小标宋"/>
          <w:bCs/>
          <w:sz w:val="52"/>
        </w:rPr>
        <w:t>中国青年科技奖</w:t>
      </w:r>
    </w:p>
    <w:p>
      <w:pPr>
        <w:jc w:val="center"/>
        <w:rPr>
          <w:b/>
          <w:sz w:val="72"/>
        </w:rPr>
      </w:pPr>
      <w:r>
        <w:rPr>
          <w:rFonts w:hint="eastAsia" w:ascii="小标宋" w:hAnsi="小标宋" w:eastAsia="小标宋" w:cs="小标宋"/>
          <w:bCs/>
          <w:sz w:val="72"/>
        </w:rPr>
        <w:t>提名表</w:t>
      </w:r>
    </w:p>
    <w:p>
      <w:pPr>
        <w:jc w:val="both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jc w:val="center"/>
        <w:rPr>
          <w:b/>
          <w:sz w:val="32"/>
        </w:rPr>
      </w:pP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人选姓名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</w:rPr>
      </w:pPr>
      <w:r>
        <w:rPr>
          <w:rFonts w:hint="eastAsia"/>
          <w:sz w:val="30"/>
        </w:rPr>
        <w:t>专业专长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工作单位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  <w:r>
        <w:rPr>
          <w:rFonts w:hint="eastAsia"/>
          <w:sz w:val="30"/>
        </w:rPr>
        <w:t>提名渠道</w:t>
      </w:r>
      <w:r>
        <w:rPr>
          <w:sz w:val="30"/>
          <w:u w:val="single"/>
        </w:rPr>
        <w:t xml:space="preserve">                        </w:t>
      </w:r>
    </w:p>
    <w:p>
      <w:pPr>
        <w:spacing w:line="580" w:lineRule="exact"/>
        <w:ind w:left="1678" w:firstLine="420"/>
        <w:outlineLvl w:val="0"/>
        <w:rPr>
          <w:sz w:val="30"/>
          <w:u w:val="single"/>
        </w:rPr>
      </w:pPr>
    </w:p>
    <w:p>
      <w:pPr>
        <w:rPr>
          <w:sz w:val="30"/>
          <w:u w:val="single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5"/>
        <w:gridCol w:w="840"/>
        <w:gridCol w:w="8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95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中共中央组织部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人力资源社会保障部</w:t>
            </w:r>
          </w:p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中国科协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共青团中央</w:t>
            </w:r>
          </w:p>
          <w:p>
            <w:pPr>
              <w:spacing w:line="460" w:lineRule="exact"/>
              <w:jc w:val="distribute"/>
              <w:rPr>
                <w:rFonts w:hint="eastAsia" w:eastAsia="仿宋_GB2312"/>
                <w:sz w:val="30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460" w:lineRule="exact"/>
              <w:jc w:val="distribute"/>
              <w:rPr>
                <w:rFonts w:eastAsia="仿宋_GB2312"/>
                <w:sz w:val="30"/>
              </w:rPr>
            </w:pPr>
            <w:r>
              <w:rPr>
                <w:rFonts w:hint="eastAsia" w:eastAsia="仿宋_GB2312"/>
                <w:sz w:val="30"/>
              </w:rPr>
              <w:t>制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460" w:lineRule="exact"/>
              <w:rPr>
                <w:rFonts w:eastAsia="仿宋_GB2312"/>
                <w:sz w:val="30"/>
              </w:rPr>
            </w:pPr>
          </w:p>
        </w:tc>
      </w:tr>
    </w:tbl>
    <w:p>
      <w:pPr>
        <w:jc w:val="left"/>
      </w:pPr>
      <w:r>
        <w:rPr>
          <w:rFonts w:hint="eastAsia" w:ascii="黑体" w:eastAsia="黑体"/>
          <w:sz w:val="30"/>
          <w:szCs w:val="30"/>
        </w:rPr>
        <w:t>一、个人信息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1808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4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籍    贯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证件类型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4"/>
                <w:sz w:val="28"/>
                <w:szCs w:val="28"/>
              </w:rPr>
              <w:t>证件号码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专业专长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学科领域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□数理科学  □化学与化工  □材料科学  □环境与轻纺工程  □生命科学     □基础医学和中医药科学  □临床医学  □地球科学  □能源与矿业工程  □机械与运载工程  □土木、水利与建筑工程  □通信工程  □信息技术  □农林科技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□畜牧兽医和水产科学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  <w:p>
            <w:pPr>
              <w:spacing w:line="360" w:lineRule="exact"/>
              <w:jc w:val="left"/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仿宋_GB2312" w:hAnsi="Calibri" w:eastAsia="仿宋_GB2312" w:cs="宋体"/>
                <w:color w:val="000000"/>
                <w:kern w:val="0"/>
                <w:szCs w:val="21"/>
                <w:u w:val="single"/>
              </w:rPr>
              <w:t>注：学科领域是评审分组的重要依据之一，请按照主要研究方向选择一个学科领域。新兴和交叉学科、工程管理专业请选择相应的学科领域，不选择“其他”领域。</w:t>
            </w:r>
          </w:p>
          <w:p>
            <w:pPr>
              <w:spacing w:line="440" w:lineRule="exact"/>
              <w:jc w:val="left"/>
              <w:rPr>
                <w:rFonts w:hint="eastAsia" w:ascii="华文仿宋" w:hAnsi="华文仿宋" w:eastAsia="华文仿宋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科研属性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□基础研究和原始创新</w:t>
            </w:r>
            <w:r>
              <w:rPr>
                <w:rFonts w:ascii="华文仿宋" w:hAnsi="华文仿宋" w:eastAsia="华文仿宋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□战略高技术领域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 xml:space="preserve">□高端产业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□维护人民生命健康 </w:t>
            </w:r>
            <w:r>
              <w:rPr>
                <w:rFonts w:ascii="华文仿宋" w:hAnsi="华文仿宋" w:eastAsia="华文仿宋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/>
                <w:szCs w:val="21"/>
              </w:rPr>
              <w:t>□民生科技领域  □国防科技创新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工作单位及</w:t>
            </w:r>
          </w:p>
          <w:p>
            <w:pPr>
              <w:spacing w:line="34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 xml:space="preserve">□高等院校  □科研院所  □国有企业  □民营企业 □外资企业 </w:t>
            </w:r>
          </w:p>
          <w:p>
            <w:pPr>
              <w:spacing w:line="440" w:lineRule="exact"/>
              <w:rPr>
                <w:rFonts w:ascii="华文仿宋" w:hAnsi="华文仿宋" w:eastAsia="华文仿宋"/>
                <w:szCs w:val="21"/>
              </w:rPr>
            </w:pPr>
            <w:r>
              <w:rPr>
                <w:rFonts w:hint="eastAsia" w:ascii="华文仿宋" w:hAnsi="华文仿宋" w:eastAsia="华文仿宋"/>
                <w:szCs w:val="21"/>
              </w:rPr>
              <w:t>□政府机关  □其他</w:t>
            </w:r>
            <w:r>
              <w:rPr>
                <w:rFonts w:hint="eastAsia" w:ascii="华文仿宋" w:hAnsi="华文仿宋" w:eastAsia="华文仿宋"/>
                <w:szCs w:val="21"/>
                <w:u w:val="single"/>
              </w:rPr>
              <w:t xml:space="preserve">     </w:t>
            </w:r>
            <w:r>
              <w:rPr>
                <w:rFonts w:ascii="华文仿宋" w:hAnsi="华文仿宋" w:eastAsia="华文仿宋"/>
                <w:szCs w:val="21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单位所在地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邮政编码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单位电话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本人手机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传真号码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二、主要学习经历（从大学填起，6项以内）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8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三、主要工作经历（</w:t>
      </w:r>
      <w:r>
        <w:rPr>
          <w:rFonts w:ascii="黑体" w:eastAsia="黑体"/>
          <w:sz w:val="30"/>
          <w:szCs w:val="30"/>
        </w:rPr>
        <w:t>6</w:t>
      </w:r>
      <w:r>
        <w:rPr>
          <w:rFonts w:hint="eastAsia" w:ascii="黑体" w:eastAsia="黑体"/>
          <w:sz w:val="30"/>
          <w:szCs w:val="30"/>
        </w:rPr>
        <w:t>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pacing w:val="-20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四、创新价值、能力、贡献情况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924" w:hRule="atLeast"/>
          <w:jc w:val="center"/>
        </w:trPr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1.本栏目是评价候选人的重要依据。请准确</w:t>
            </w:r>
            <w:r>
              <w:rPr>
                <w:spacing w:val="2"/>
              </w:rPr>
              <w:t>、客观</w:t>
            </w:r>
            <w:r>
              <w:rPr>
                <w:rFonts w:hint="eastAsia"/>
                <w:spacing w:val="2"/>
              </w:rPr>
              <w:t>填写候选人创新</w:t>
            </w:r>
            <w:r>
              <w:rPr>
                <w:spacing w:val="2"/>
              </w:rPr>
              <w:t>能力情况，</w:t>
            </w:r>
            <w:r>
              <w:rPr>
                <w:rFonts w:hint="eastAsia"/>
                <w:spacing w:val="2"/>
              </w:rPr>
              <w:t>从研发成果原创性、成果转化效益和科技服务满意度等方面，阐述其在面向世界科技前沿、面向经济主战场、面向国家重大需求、面向人民生命健康方面的创新价值和主要贡献，限2000字以内。</w:t>
            </w:r>
          </w:p>
          <w:p>
            <w:pPr>
              <w:pStyle w:val="3"/>
              <w:spacing w:line="390" w:lineRule="exact"/>
              <w:rPr>
                <w:rFonts w:hint="eastAsia"/>
                <w:spacing w:val="2"/>
              </w:rPr>
            </w:pPr>
            <w:r>
              <w:rPr>
                <w:rFonts w:hint="eastAsia"/>
                <w:spacing w:val="2"/>
              </w:rPr>
              <w:t>2.为破除“四唯”倾向，本栏目中不得填写论文、奖项、人才计划等内容，相关内容可在“代表性成果”、“重大项目情况”、“重要奖项情况”中填写。</w:t>
            </w:r>
          </w:p>
          <w:p>
            <w:pPr>
              <w:pStyle w:val="3"/>
              <w:spacing w:line="390" w:lineRule="exact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firstLine="428"/>
              <w:rPr>
                <w:spacing w:val="2"/>
              </w:rPr>
            </w:pPr>
          </w:p>
          <w:p>
            <w:pPr>
              <w:pStyle w:val="3"/>
              <w:spacing w:line="390" w:lineRule="exact"/>
              <w:ind w:firstLine="488"/>
              <w:rPr>
                <w:spacing w:val="2"/>
              </w:rPr>
            </w:pP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（对应创新价值、能力、贡献有关内容，填写代表性成果，不得简单罗列。主要代表性成果、代表性案例合计不得超过5项。以下表格仅供参考，具体以系统填报为准。）</w:t>
      </w:r>
    </w:p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1.鼓励提供优秀临床、中医药、科研仪器设备研发等相关领域的1项代表性案例，限2000字以内。其他领域可根据实际提供。（详见系统填写模板）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宋体" w:hAnsi="Courier New"/>
                <w:spacing w:val="2"/>
                <w:szCs w:val="21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请填写技术实践、普及推广、科技志愿服务等内容，附有关证明材料，限500字以内。</w:t>
            </w:r>
          </w:p>
        </w:tc>
      </w:tr>
    </w:tbl>
    <w:p>
      <w:pPr>
        <w:widowControl/>
        <w:spacing w:line="580" w:lineRule="exact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902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ascii="宋体" w:hAnsi="Courier New"/>
                <w:spacing w:val="2"/>
                <w:szCs w:val="21"/>
              </w:rPr>
              <w:t>可提供除上述类别之外，您认为能代表在相关领域内取得成果的有关材料，附有关证明材料，限500字以内。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4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1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2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3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4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5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after="240" w:afterLines="100" w:line="400" w:lineRule="exact"/>
        <w:rPr>
          <w:rFonts w:ascii="黑体" w:hAnsi="华文仿宋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九、被提名人声明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4" w:hRule="atLeast"/>
          <w:jc w:val="center"/>
        </w:trPr>
        <w:tc>
          <w:tcPr>
            <w:tcW w:w="8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十、工作单位意见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6" w:hRule="atLeast"/>
          <w:jc w:val="center"/>
        </w:trPr>
        <w:tc>
          <w:tcPr>
            <w:tcW w:w="8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1.由人事关系所在单位对候选人政治表现、廉洁自律、道德品行等方面出具意见，意见中应明确写出是否同意提名，并对候选人《提名书》及附件材料的真实性、准确性及涉密情况进行审核，限300字以内。</w:t>
            </w:r>
          </w:p>
          <w:p>
            <w:pPr>
              <w:spacing w:line="40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2.由单位负责人签字并加盖单位公章。候选人人事关系所在单位与实际就职单位不一致的，实际就职单位应同时签署意见并签字、盖章。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58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负责人签字：             单位盖章：</w:t>
            </w:r>
          </w:p>
          <w:p>
            <w:pPr>
              <w:spacing w:before="120" w:beforeLines="50" w:line="58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十一、提名意见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80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5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1.如单位提名，请填写此项。请对候选人成就、贡献和学风道德进行评价，限300字以内。由提名单位负责人签字并加盖单位公章，意见中应明确写出是否同意提名。</w:t>
            </w:r>
          </w:p>
          <w:p>
            <w:pPr>
              <w:spacing w:line="400" w:lineRule="exact"/>
              <w:rPr>
                <w:rFonts w:hint="eastAsia" w:ascii="宋体" w:hAnsi="宋体" w:cs="宋体"/>
                <w:sz w:val="28"/>
              </w:rPr>
            </w:pPr>
            <w:r>
              <w:rPr>
                <w:rFonts w:hint="eastAsia" w:ascii="宋体" w:hAnsi="宋体" w:cs="宋体"/>
              </w:rPr>
              <w:t>2.中央和国家机关提名的，由相关司局负责人签字并加盖相关司局公章；地方提名的，由省级科协负责人签字，加盖省级科协公章；学术团体提名的，由理事长（会长）签字，或理事长（会长）授权的副理事长（副会长）签字，并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负责人签字：             单位盖章：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年   月   日</w:t>
            </w:r>
          </w:p>
          <w:p>
            <w:pPr>
              <w:tabs>
                <w:tab w:val="left" w:pos="6297"/>
              </w:tabs>
              <w:spacing w:before="120" w:beforeLines="50" w:line="580" w:lineRule="exact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  <w:jc w:val="center"/>
        </w:trPr>
        <w:tc>
          <w:tcPr>
            <w:tcW w:w="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1.如专家提名，请填写此项。</w:t>
            </w:r>
          </w:p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提名专家签字：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十二、评审和审批意见（以下由中国青年科技奖评审机构填写）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8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3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负责人签字：               年   月   日</w:t>
            </w:r>
          </w:p>
          <w:p>
            <w:pPr>
              <w:tabs>
                <w:tab w:val="left" w:pos="6297"/>
              </w:tabs>
              <w:spacing w:line="36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中国青年科技奖领导工作委员会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177" w:type="dxa"/>
            <w:noWrap w:val="0"/>
            <w:vAlign w:val="top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31331914"/>
    <w:rsid w:val="3133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3">
    <w:name w:val="Plain Text"/>
    <w:basedOn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2024-01-19T08:44:00Z</dcterms:created>
  <dc:creator>WPS_1591409988</dc:creator>
  <cp:lastModifiedBy>WPS_1591409988</cp:lastModifiedBy>
  <dcterms:modified xsi:type="dcterms:W3CDTF">2024-01-19T08:44:17Z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A68C88E7BD594091B331D06AF2683068_11</vt:lpwstr>
  </property>
</Properties>
</file>